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4B" w:rsidRDefault="0038574B" w:rsidP="0038574B">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38574B">
        <w:rPr>
          <w:rFonts w:asciiTheme="minorHAnsi" w:hAnsiTheme="minorHAnsi" w:cstheme="minorHAnsi"/>
          <w:bCs w:val="0"/>
          <w:color w:val="365F91" w:themeColor="accent1" w:themeShade="BF"/>
          <w:sz w:val="24"/>
          <w:szCs w:val="24"/>
        </w:rPr>
        <w:t>Body fluids can provide clue for early detection of colon cancer</w:t>
      </w:r>
    </w:p>
    <w:p w:rsidR="0038574B" w:rsidRPr="0038574B" w:rsidRDefault="0038574B" w:rsidP="0038574B">
      <w:pPr>
        <w:pStyle w:val="Heading2"/>
        <w:shd w:val="clear" w:color="auto" w:fill="FFFFFF"/>
        <w:spacing w:before="218" w:beforeAutospacing="0" w:after="109" w:afterAutospacing="0"/>
        <w:jc w:val="center"/>
        <w:rPr>
          <w:rFonts w:asciiTheme="minorHAnsi" w:hAnsiTheme="minorHAnsi" w:cstheme="minorHAnsi"/>
          <w:bCs w:val="0"/>
          <w:color w:val="333333"/>
          <w:sz w:val="24"/>
          <w:szCs w:val="24"/>
        </w:rPr>
      </w:pPr>
      <w:r w:rsidRPr="0038574B">
        <w:rPr>
          <w:rFonts w:asciiTheme="minorHAnsi" w:hAnsiTheme="minorHAnsi" w:cstheme="minorHAnsi"/>
          <w:b w:val="0"/>
          <w:bCs w:val="0"/>
          <w:color w:val="333333"/>
          <w:sz w:val="24"/>
          <w:szCs w:val="24"/>
        </w:rPr>
        <w:br/>
      </w:r>
      <w:r w:rsidRPr="0038574B">
        <w:rPr>
          <w:rFonts w:asciiTheme="minorHAnsi" w:hAnsiTheme="minorHAnsi" w:cstheme="minorHAnsi"/>
          <w:bCs w:val="0"/>
          <w:color w:val="333333"/>
          <w:sz w:val="24"/>
          <w:szCs w:val="24"/>
        </w:rPr>
        <w:t xml:space="preserve">“The experimental tools we employed are easy to use, easily accessible, cost-effective, and the experiments could be performed in a few hours. We envision that this biophysical approach can be used effectively for clinical translation of EV cancer biomarkers from liquid biopsies.” says Dr. </w:t>
      </w:r>
      <w:proofErr w:type="spellStart"/>
      <w:r w:rsidRPr="0038574B">
        <w:rPr>
          <w:rFonts w:asciiTheme="minorHAnsi" w:hAnsiTheme="minorHAnsi" w:cstheme="minorHAnsi"/>
          <w:bCs w:val="0"/>
          <w:color w:val="333333"/>
          <w:sz w:val="24"/>
          <w:szCs w:val="24"/>
        </w:rPr>
        <w:t>Tatini</w:t>
      </w:r>
      <w:proofErr w:type="spellEnd"/>
      <w:r w:rsidRPr="0038574B">
        <w:rPr>
          <w:rFonts w:asciiTheme="minorHAnsi" w:hAnsiTheme="minorHAnsi" w:cstheme="minorHAnsi"/>
          <w:bCs w:val="0"/>
          <w:color w:val="333333"/>
          <w:sz w:val="24"/>
          <w:szCs w:val="24"/>
        </w:rPr>
        <w:t xml:space="preserve"> </w:t>
      </w:r>
      <w:proofErr w:type="spellStart"/>
      <w:r w:rsidRPr="0038574B">
        <w:rPr>
          <w:rFonts w:asciiTheme="minorHAnsi" w:hAnsiTheme="minorHAnsi" w:cstheme="minorHAnsi"/>
          <w:bCs w:val="0"/>
          <w:color w:val="333333"/>
          <w:sz w:val="24"/>
          <w:szCs w:val="24"/>
        </w:rPr>
        <w:t>Rakshit</w:t>
      </w:r>
      <w:proofErr w:type="spellEnd"/>
    </w:p>
    <w:p w:rsid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Colorectal cancer that affects the large intestine (colon) and rectum is the 5th leading cause of cancer death in India, mainly because late detection minimizes chances of recovery. In the last decade, the country has witnessed a rapid increase in the rate of colorectal cancer among younger people due to poor dietary habits, lack of physical activity, obesity, increased alcohol consumption, and chronic smoking. The current detection methods need invasive biopsies, and subsequent evaluation requires special expertise. The delay in the timely detection of the disease limits access to rapid and affordable treatment.</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xml:space="preserve">Dr. </w:t>
      </w:r>
      <w:proofErr w:type="spellStart"/>
      <w:r w:rsidRPr="0038574B">
        <w:rPr>
          <w:rFonts w:asciiTheme="minorHAnsi" w:hAnsiTheme="minorHAnsi" w:cstheme="minorHAnsi"/>
          <w:color w:val="333333"/>
        </w:rPr>
        <w:t>Tatini</w:t>
      </w:r>
      <w:proofErr w:type="spellEnd"/>
      <w:r w:rsidRPr="0038574B">
        <w:rPr>
          <w:rFonts w:asciiTheme="minorHAnsi" w:hAnsiTheme="minorHAnsi" w:cstheme="minorHAnsi"/>
          <w:color w:val="333333"/>
        </w:rPr>
        <w:t xml:space="preserve"> </w:t>
      </w:r>
      <w:proofErr w:type="spellStart"/>
      <w:r w:rsidRPr="0038574B">
        <w:rPr>
          <w:rFonts w:asciiTheme="minorHAnsi" w:hAnsiTheme="minorHAnsi" w:cstheme="minorHAnsi"/>
          <w:color w:val="333333"/>
        </w:rPr>
        <w:t>Rakshit</w:t>
      </w:r>
      <w:proofErr w:type="spellEnd"/>
      <w:r w:rsidRPr="0038574B">
        <w:rPr>
          <w:rFonts w:asciiTheme="minorHAnsi" w:hAnsiTheme="minorHAnsi" w:cstheme="minorHAnsi"/>
          <w:color w:val="333333"/>
        </w:rPr>
        <w:t xml:space="preserve"> from </w:t>
      </w:r>
      <w:r w:rsidRPr="0038574B">
        <w:rPr>
          <w:rFonts w:asciiTheme="minorHAnsi" w:hAnsiTheme="minorHAnsi" w:cstheme="minorHAnsi"/>
          <w:color w:val="333333"/>
          <w:shd w:val="clear" w:color="auto" w:fill="FFFFFF"/>
        </w:rPr>
        <w:t xml:space="preserve">S. N. Bose National Centre for Basic </w:t>
      </w:r>
      <w:proofErr w:type="spellStart"/>
      <w:r w:rsidRPr="0038574B">
        <w:rPr>
          <w:rFonts w:asciiTheme="minorHAnsi" w:hAnsiTheme="minorHAnsi" w:cstheme="minorHAnsi"/>
          <w:color w:val="333333"/>
          <w:shd w:val="clear" w:color="auto" w:fill="FFFFFF"/>
        </w:rPr>
        <w:t>Sciences</w:t>
      </w:r>
      <w:proofErr w:type="gramStart"/>
      <w:r w:rsidRPr="0038574B">
        <w:rPr>
          <w:rFonts w:asciiTheme="minorHAnsi" w:hAnsiTheme="minorHAnsi" w:cstheme="minorHAnsi"/>
          <w:color w:val="333333"/>
          <w:shd w:val="clear" w:color="auto" w:fill="FFFFFF"/>
        </w:rPr>
        <w:t>,</w:t>
      </w:r>
      <w:r w:rsidRPr="0038574B">
        <w:rPr>
          <w:rFonts w:asciiTheme="minorHAnsi" w:hAnsiTheme="minorHAnsi" w:cstheme="minorHAnsi"/>
          <w:color w:val="333333"/>
        </w:rPr>
        <w:t>a</w:t>
      </w:r>
      <w:proofErr w:type="spellEnd"/>
      <w:proofErr w:type="gramEnd"/>
      <w:r w:rsidRPr="0038574B">
        <w:rPr>
          <w:rFonts w:asciiTheme="minorHAnsi" w:hAnsiTheme="minorHAnsi" w:cstheme="minorHAnsi"/>
          <w:color w:val="333333"/>
        </w:rPr>
        <w:t xml:space="preserve"> recipient of the INSPIRE Faculty Fellowship Award instituted by the Department of Science &amp; Technology (DST), Govt. of India along with her research group has developed a sensitive tool that could be useful to identify colon cancer at a very early stage from body fluids like blood, urine, and feces (stool). The method that scores above currently existing methods like polymerase chain reaction (PCR), enzyme-linked </w:t>
      </w:r>
      <w:proofErr w:type="spellStart"/>
      <w:r w:rsidRPr="0038574B">
        <w:rPr>
          <w:rFonts w:asciiTheme="minorHAnsi" w:hAnsiTheme="minorHAnsi" w:cstheme="minorHAnsi"/>
          <w:color w:val="333333"/>
        </w:rPr>
        <w:t>immunosorbent</w:t>
      </w:r>
      <w:proofErr w:type="spellEnd"/>
      <w:r w:rsidRPr="0038574B">
        <w:rPr>
          <w:rFonts w:asciiTheme="minorHAnsi" w:hAnsiTheme="minorHAnsi" w:cstheme="minorHAnsi"/>
          <w:color w:val="333333"/>
        </w:rPr>
        <w:t xml:space="preserve"> assay (ELISA), electrophoresis, surface </w:t>
      </w:r>
      <w:proofErr w:type="spellStart"/>
      <w:r w:rsidRPr="0038574B">
        <w:rPr>
          <w:rFonts w:asciiTheme="minorHAnsi" w:hAnsiTheme="minorHAnsi" w:cstheme="minorHAnsi"/>
          <w:color w:val="333333"/>
        </w:rPr>
        <w:t>plasmon</w:t>
      </w:r>
      <w:proofErr w:type="spellEnd"/>
      <w:r w:rsidRPr="0038574B">
        <w:rPr>
          <w:rFonts w:asciiTheme="minorHAnsi" w:hAnsiTheme="minorHAnsi" w:cstheme="minorHAnsi"/>
          <w:color w:val="333333"/>
        </w:rPr>
        <w:t xml:space="preserve"> resonance (SPR), surface-enhanced Raman spectroscopy (SERS), </w:t>
      </w:r>
      <w:proofErr w:type="spellStart"/>
      <w:r w:rsidRPr="0038574B">
        <w:rPr>
          <w:rFonts w:asciiTheme="minorHAnsi" w:hAnsiTheme="minorHAnsi" w:cstheme="minorHAnsi"/>
          <w:color w:val="333333"/>
        </w:rPr>
        <w:t>microcantilevers</w:t>
      </w:r>
      <w:proofErr w:type="spellEnd"/>
      <w:r w:rsidRPr="0038574B">
        <w:rPr>
          <w:rFonts w:asciiTheme="minorHAnsi" w:hAnsiTheme="minorHAnsi" w:cstheme="minorHAnsi"/>
          <w:color w:val="333333"/>
        </w:rPr>
        <w:t>, colorimetric assay, electrochemical assay, and fluorescence methods in terms of accuracy, has been published recently in ‘</w:t>
      </w:r>
      <w:r w:rsidRPr="0038574B">
        <w:rPr>
          <w:rStyle w:val="Emphasis"/>
          <w:rFonts w:asciiTheme="minorHAnsi" w:hAnsiTheme="minorHAnsi" w:cstheme="minorHAnsi"/>
          <w:color w:val="333333"/>
        </w:rPr>
        <w:t>Journal of Physical Chemistry Letters’</w:t>
      </w:r>
      <w:r w:rsidRPr="0038574B">
        <w:rPr>
          <w:rFonts w:asciiTheme="minorHAnsi" w:hAnsiTheme="minorHAnsi" w:cstheme="minorHAnsi"/>
          <w:color w:val="333333"/>
        </w:rPr>
        <w:t>.</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xml:space="preserve">Dr. </w:t>
      </w:r>
      <w:proofErr w:type="spellStart"/>
      <w:r w:rsidRPr="0038574B">
        <w:rPr>
          <w:rFonts w:asciiTheme="minorHAnsi" w:hAnsiTheme="minorHAnsi" w:cstheme="minorHAnsi"/>
          <w:color w:val="333333"/>
        </w:rPr>
        <w:t>Tatini’s</w:t>
      </w:r>
      <w:proofErr w:type="spellEnd"/>
      <w:r w:rsidRPr="0038574B">
        <w:rPr>
          <w:rFonts w:asciiTheme="minorHAnsi" w:hAnsiTheme="minorHAnsi" w:cstheme="minorHAnsi"/>
          <w:color w:val="333333"/>
        </w:rPr>
        <w:t xml:space="preserve"> research group is working with Extracellular Vesicles (EV) at the single vesicle level to identify biomarkers non-invasively. Initially, these EVs were thought to be garbage bags for removal of unwanted materials by the cell. Her group teased out a potential colon cancer biomarker molecule, </w:t>
      </w:r>
      <w:proofErr w:type="spellStart"/>
      <w:r w:rsidRPr="0038574B">
        <w:rPr>
          <w:rFonts w:asciiTheme="minorHAnsi" w:hAnsiTheme="minorHAnsi" w:cstheme="minorHAnsi"/>
          <w:color w:val="333333"/>
        </w:rPr>
        <w:t>Hyaluronan</w:t>
      </w:r>
      <w:proofErr w:type="spellEnd"/>
      <w:r w:rsidRPr="0038574B">
        <w:rPr>
          <w:rFonts w:asciiTheme="minorHAnsi" w:hAnsiTheme="minorHAnsi" w:cstheme="minorHAnsi"/>
          <w:color w:val="333333"/>
        </w:rPr>
        <w:t xml:space="preserve"> (HA</w:t>
      </w:r>
      <w:proofErr w:type="gramStart"/>
      <w:r w:rsidRPr="0038574B">
        <w:rPr>
          <w:rFonts w:asciiTheme="minorHAnsi" w:hAnsiTheme="minorHAnsi" w:cstheme="minorHAnsi"/>
          <w:color w:val="333333"/>
        </w:rPr>
        <w:t>), that</w:t>
      </w:r>
      <w:proofErr w:type="gramEnd"/>
      <w:r w:rsidRPr="0038574B">
        <w:rPr>
          <w:rFonts w:asciiTheme="minorHAnsi" w:hAnsiTheme="minorHAnsi" w:cstheme="minorHAnsi"/>
          <w:color w:val="333333"/>
        </w:rPr>
        <w:t xml:space="preserve"> is present on the surface of lipid sacks secreted by cancer cells.</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xml:space="preserve">Extracellular vesicles (EVs) embody molecular information about the parent malignant tissue and hold a huge potential for convenient cancer diagnostics. The team has established that the evaluation of cancer cell-secreted EVs from body fluid (for example, blood, urine, </w:t>
      </w:r>
      <w:proofErr w:type="spellStart"/>
      <w:r w:rsidRPr="0038574B">
        <w:rPr>
          <w:rFonts w:asciiTheme="minorHAnsi" w:hAnsiTheme="minorHAnsi" w:cstheme="minorHAnsi"/>
          <w:color w:val="333333"/>
        </w:rPr>
        <w:t>stooletc</w:t>
      </w:r>
      <w:proofErr w:type="spellEnd"/>
      <w:r w:rsidRPr="0038574B">
        <w:rPr>
          <w:rFonts w:asciiTheme="minorHAnsi" w:hAnsiTheme="minorHAnsi" w:cstheme="minorHAnsi"/>
          <w:color w:val="333333"/>
        </w:rPr>
        <w:t xml:space="preserve">.) and capturing clinical information without biopsying the </w:t>
      </w:r>
      <w:proofErr w:type="spellStart"/>
      <w:r w:rsidRPr="0038574B">
        <w:rPr>
          <w:rFonts w:asciiTheme="minorHAnsi" w:hAnsiTheme="minorHAnsi" w:cstheme="minorHAnsi"/>
          <w:color w:val="333333"/>
        </w:rPr>
        <w:t>tumour</w:t>
      </w:r>
      <w:proofErr w:type="spellEnd"/>
      <w:r w:rsidRPr="0038574B">
        <w:rPr>
          <w:rFonts w:asciiTheme="minorHAnsi" w:hAnsiTheme="minorHAnsi" w:cstheme="minorHAnsi"/>
          <w:color w:val="333333"/>
        </w:rPr>
        <w:t xml:space="preserve"> could be an effective and non-invasive alternative method of cancer detection.</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xml:space="preserve">They used Atomic Force Microscope that utilizes a </w:t>
      </w:r>
      <w:proofErr w:type="spellStart"/>
      <w:r w:rsidRPr="0038574B">
        <w:rPr>
          <w:rFonts w:asciiTheme="minorHAnsi" w:hAnsiTheme="minorHAnsi" w:cstheme="minorHAnsi"/>
          <w:color w:val="333333"/>
        </w:rPr>
        <w:t>nanoscale</w:t>
      </w:r>
      <w:proofErr w:type="spellEnd"/>
      <w:r w:rsidRPr="0038574B">
        <w:rPr>
          <w:rFonts w:asciiTheme="minorHAnsi" w:hAnsiTheme="minorHAnsi" w:cstheme="minorHAnsi"/>
          <w:color w:val="333333"/>
        </w:rPr>
        <w:t xml:space="preserve"> finger to probe </w:t>
      </w:r>
      <w:proofErr w:type="spellStart"/>
      <w:r w:rsidRPr="0038574B">
        <w:rPr>
          <w:rFonts w:asciiTheme="minorHAnsi" w:hAnsiTheme="minorHAnsi" w:cstheme="minorHAnsi"/>
          <w:color w:val="333333"/>
        </w:rPr>
        <w:t>Hyaluronan</w:t>
      </w:r>
      <w:proofErr w:type="spellEnd"/>
      <w:r w:rsidRPr="0038574B">
        <w:rPr>
          <w:rFonts w:asciiTheme="minorHAnsi" w:hAnsiTheme="minorHAnsi" w:cstheme="minorHAnsi"/>
          <w:color w:val="333333"/>
        </w:rPr>
        <w:t xml:space="preserve"> on the EVs' surface from colon cancer cells. They have also performed spectroscopy experiments (FT-IR, CD, and RAMAN) to find the characteristic signatures of HA, and both the data sets highly correlate with each other.</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lastRenderedPageBreak/>
        <w:t xml:space="preserve">“We believe that our work strategy could be useful in identifying biomarkers from different body fluid derived EV samples, for example, blood, urine, and </w:t>
      </w:r>
      <w:proofErr w:type="gramStart"/>
      <w:r w:rsidRPr="0038574B">
        <w:rPr>
          <w:rFonts w:asciiTheme="minorHAnsi" w:hAnsiTheme="minorHAnsi" w:cstheme="minorHAnsi"/>
          <w:color w:val="333333"/>
        </w:rPr>
        <w:t>feces(</w:t>
      </w:r>
      <w:proofErr w:type="gramEnd"/>
      <w:r w:rsidRPr="0038574B">
        <w:rPr>
          <w:rFonts w:asciiTheme="minorHAnsi" w:hAnsiTheme="minorHAnsi" w:cstheme="minorHAnsi"/>
          <w:color w:val="333333"/>
        </w:rPr>
        <w:t xml:space="preserve">stool) samples from patients to detect colon, ovarian, bladder and prostate cancer at the very early stages of the disease. The experimental tools we employed are easy to use, easily accessible, cost-effective, and the experiments could be performed in a few hours. We envision that this biophysical approach can be used effectively for clinical translation of EV cancer biomarkers from liquid biopsies.” said Dr. </w:t>
      </w:r>
      <w:proofErr w:type="spellStart"/>
      <w:r w:rsidRPr="0038574B">
        <w:rPr>
          <w:rFonts w:asciiTheme="minorHAnsi" w:hAnsiTheme="minorHAnsi" w:cstheme="minorHAnsi"/>
          <w:color w:val="333333"/>
        </w:rPr>
        <w:t>Tatini</w:t>
      </w:r>
      <w:proofErr w:type="spellEnd"/>
      <w:r w:rsidRPr="0038574B">
        <w:rPr>
          <w:rFonts w:asciiTheme="minorHAnsi" w:hAnsiTheme="minorHAnsi" w:cstheme="minorHAnsi"/>
          <w:color w:val="333333"/>
        </w:rPr>
        <w:t xml:space="preserve">. She expressed sincere gratitude to her collaborators, Professor </w:t>
      </w:r>
      <w:proofErr w:type="spellStart"/>
      <w:r w:rsidRPr="0038574B">
        <w:rPr>
          <w:rFonts w:asciiTheme="minorHAnsi" w:hAnsiTheme="minorHAnsi" w:cstheme="minorHAnsi"/>
          <w:color w:val="333333"/>
        </w:rPr>
        <w:t>Samir</w:t>
      </w:r>
      <w:proofErr w:type="spellEnd"/>
      <w:r w:rsidRPr="0038574B">
        <w:rPr>
          <w:rFonts w:asciiTheme="minorHAnsi" w:hAnsiTheme="minorHAnsi" w:cstheme="minorHAnsi"/>
          <w:color w:val="333333"/>
        </w:rPr>
        <w:t xml:space="preserve"> Kumar Pal, S. N. Bose National Centre for Basic Sciences, Kolkata, and Professor </w:t>
      </w:r>
      <w:proofErr w:type="spellStart"/>
      <w:r w:rsidRPr="0038574B">
        <w:rPr>
          <w:rFonts w:asciiTheme="minorHAnsi" w:hAnsiTheme="minorHAnsi" w:cstheme="minorHAnsi"/>
          <w:color w:val="333333"/>
        </w:rPr>
        <w:t>Dulal</w:t>
      </w:r>
      <w:proofErr w:type="spellEnd"/>
      <w:r w:rsidRPr="0038574B">
        <w:rPr>
          <w:rFonts w:asciiTheme="minorHAnsi" w:hAnsiTheme="minorHAnsi" w:cstheme="minorHAnsi"/>
          <w:color w:val="333333"/>
        </w:rPr>
        <w:t xml:space="preserve"> </w:t>
      </w:r>
      <w:proofErr w:type="spellStart"/>
      <w:r w:rsidRPr="0038574B">
        <w:rPr>
          <w:rFonts w:asciiTheme="minorHAnsi" w:hAnsiTheme="minorHAnsi" w:cstheme="minorHAnsi"/>
          <w:color w:val="333333"/>
        </w:rPr>
        <w:t>Senapati</w:t>
      </w:r>
      <w:proofErr w:type="spellEnd"/>
      <w:r w:rsidRPr="0038574B">
        <w:rPr>
          <w:rFonts w:asciiTheme="minorHAnsi" w:hAnsiTheme="minorHAnsi" w:cstheme="minorHAnsi"/>
          <w:color w:val="333333"/>
        </w:rPr>
        <w:t xml:space="preserve">, </w:t>
      </w:r>
      <w:proofErr w:type="spellStart"/>
      <w:r w:rsidRPr="0038574B">
        <w:rPr>
          <w:rFonts w:asciiTheme="minorHAnsi" w:hAnsiTheme="minorHAnsi" w:cstheme="minorHAnsi"/>
          <w:color w:val="333333"/>
        </w:rPr>
        <w:t>Saha</w:t>
      </w:r>
      <w:proofErr w:type="spellEnd"/>
      <w:r w:rsidRPr="0038574B">
        <w:rPr>
          <w:rFonts w:asciiTheme="minorHAnsi" w:hAnsiTheme="minorHAnsi" w:cstheme="minorHAnsi"/>
          <w:color w:val="333333"/>
        </w:rPr>
        <w:t xml:space="preserve"> Institute of Nuclear Physics, Kolkata for their constant support and DST for generous research funding and fellowship.</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xml:space="preserve">Dr. </w:t>
      </w:r>
      <w:proofErr w:type="spellStart"/>
      <w:r w:rsidRPr="0038574B">
        <w:rPr>
          <w:rFonts w:asciiTheme="minorHAnsi" w:hAnsiTheme="minorHAnsi" w:cstheme="minorHAnsi"/>
          <w:color w:val="333333"/>
        </w:rPr>
        <w:t>Tatini</w:t>
      </w:r>
      <w:proofErr w:type="spellEnd"/>
      <w:r w:rsidRPr="0038574B">
        <w:rPr>
          <w:rFonts w:asciiTheme="minorHAnsi" w:hAnsiTheme="minorHAnsi" w:cstheme="minorHAnsi"/>
          <w:color w:val="333333"/>
        </w:rPr>
        <w:t xml:space="preserve"> plans to set up </w:t>
      </w:r>
      <w:proofErr w:type="gramStart"/>
      <w:r w:rsidRPr="0038574B">
        <w:rPr>
          <w:rFonts w:asciiTheme="minorHAnsi" w:hAnsiTheme="minorHAnsi" w:cstheme="minorHAnsi"/>
          <w:color w:val="333333"/>
        </w:rPr>
        <w:t>a collaboration</w:t>
      </w:r>
      <w:proofErr w:type="gramEnd"/>
      <w:r w:rsidRPr="0038574B">
        <w:rPr>
          <w:rFonts w:asciiTheme="minorHAnsi" w:hAnsiTheme="minorHAnsi" w:cstheme="minorHAnsi"/>
          <w:color w:val="333333"/>
        </w:rPr>
        <w:t xml:space="preserve"> with a hospital and start working with EVs derived from </w:t>
      </w:r>
      <w:proofErr w:type="spellStart"/>
      <w:r w:rsidRPr="0038574B">
        <w:rPr>
          <w:rFonts w:asciiTheme="minorHAnsi" w:hAnsiTheme="minorHAnsi" w:cstheme="minorHAnsi"/>
          <w:color w:val="333333"/>
        </w:rPr>
        <w:t>biofluid</w:t>
      </w:r>
      <w:proofErr w:type="spellEnd"/>
      <w:r w:rsidRPr="0038574B">
        <w:rPr>
          <w:rFonts w:asciiTheme="minorHAnsi" w:hAnsiTheme="minorHAnsi" w:cstheme="minorHAnsi"/>
          <w:color w:val="333333"/>
        </w:rPr>
        <w:t xml:space="preserve"> samples. Her group is also interested to perform mass spectrometry-based proteomics of these EVs to get a better correlation.</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w:t>
      </w:r>
    </w:p>
    <w:p w:rsidR="0038574B" w:rsidRPr="0038574B" w:rsidRDefault="0038574B" w:rsidP="0038574B">
      <w:pPr>
        <w:pStyle w:val="NormalWeb"/>
        <w:shd w:val="clear" w:color="auto" w:fill="FFFFFF"/>
        <w:spacing w:before="0" w:beforeAutospacing="0" w:after="109" w:afterAutospacing="0"/>
        <w:jc w:val="center"/>
        <w:rPr>
          <w:rFonts w:asciiTheme="minorHAnsi" w:hAnsiTheme="minorHAnsi" w:cstheme="minorHAnsi"/>
          <w:color w:val="333333"/>
        </w:rPr>
      </w:pPr>
      <w:r w:rsidRPr="0038574B">
        <w:rPr>
          <w:rFonts w:asciiTheme="minorHAnsi" w:hAnsiTheme="minorHAnsi" w:cstheme="minorHAnsi"/>
          <w:noProof/>
          <w:color w:val="333333"/>
        </w:rPr>
        <w:drawing>
          <wp:inline distT="0" distB="0" distL="0" distR="0">
            <wp:extent cx="4572000" cy="2999740"/>
            <wp:effectExtent l="19050" t="0" r="0" b="0"/>
            <wp:docPr id="34" name="Picture 34" descr="http://pibphoto.nic.in/documents/rlink/2020/jul/i20207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ibphoto.nic.in/documents/rlink/2020/jul/i202072001.gif"/>
                    <pic:cNvPicPr>
                      <a:picLocks noChangeAspect="1" noChangeArrowheads="1"/>
                    </pic:cNvPicPr>
                  </pic:nvPicPr>
                  <pic:blipFill>
                    <a:blip r:embed="rId5"/>
                    <a:srcRect/>
                    <a:stretch>
                      <a:fillRect/>
                    </a:stretch>
                  </pic:blipFill>
                  <pic:spPr bwMode="auto">
                    <a:xfrm>
                      <a:off x="0" y="0"/>
                      <a:ext cx="4572000" cy="2999740"/>
                    </a:xfrm>
                    <a:prstGeom prst="rect">
                      <a:avLst/>
                    </a:prstGeom>
                    <a:noFill/>
                    <a:ln w="9525">
                      <a:noFill/>
                      <a:miter lim="800000"/>
                      <a:headEnd/>
                      <a:tailEnd/>
                    </a:ln>
                  </pic:spPr>
                </pic:pic>
              </a:graphicData>
            </a:graphic>
          </wp:inline>
        </w:drawing>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w:t>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Style w:val="Emphasis"/>
          <w:rFonts w:asciiTheme="minorHAnsi" w:hAnsiTheme="minorHAnsi" w:cstheme="minorHAnsi"/>
          <w:b/>
          <w:bCs/>
          <w:color w:val="333333"/>
        </w:rPr>
        <w:t xml:space="preserve">[Publication </w:t>
      </w:r>
      <w:proofErr w:type="spellStart"/>
      <w:r w:rsidRPr="0038574B">
        <w:rPr>
          <w:rStyle w:val="Emphasis"/>
          <w:rFonts w:asciiTheme="minorHAnsi" w:hAnsiTheme="minorHAnsi" w:cstheme="minorHAnsi"/>
          <w:b/>
          <w:bCs/>
          <w:color w:val="333333"/>
        </w:rPr>
        <w:t>link</w:t>
      </w:r>
      <w:proofErr w:type="gramStart"/>
      <w:r w:rsidRPr="0038574B">
        <w:rPr>
          <w:rStyle w:val="Emphasis"/>
          <w:rFonts w:asciiTheme="minorHAnsi" w:hAnsiTheme="minorHAnsi" w:cstheme="minorHAnsi"/>
          <w:b/>
          <w:bCs/>
          <w:color w:val="333333"/>
        </w:rPr>
        <w:t>:</w:t>
      </w:r>
      <w:proofErr w:type="gramEnd"/>
      <w:r w:rsidRPr="0038574B">
        <w:rPr>
          <w:rFonts w:asciiTheme="minorHAnsi" w:hAnsiTheme="minorHAnsi" w:cstheme="minorHAnsi"/>
          <w:color w:val="333333"/>
        </w:rPr>
        <w:fldChar w:fldCharType="begin"/>
      </w:r>
      <w:r w:rsidRPr="0038574B">
        <w:rPr>
          <w:rFonts w:asciiTheme="minorHAnsi" w:hAnsiTheme="minorHAnsi" w:cstheme="minorHAnsi"/>
          <w:color w:val="333333"/>
        </w:rPr>
        <w:instrText xml:space="preserve"> HYPERLINK "https://doi.org/10.1021/acs.jpclett.0c01018" \o "DOI URL" </w:instrText>
      </w:r>
      <w:r w:rsidRPr="0038574B">
        <w:rPr>
          <w:rFonts w:asciiTheme="minorHAnsi" w:hAnsiTheme="minorHAnsi" w:cstheme="minorHAnsi"/>
          <w:color w:val="333333"/>
        </w:rPr>
        <w:fldChar w:fldCharType="separate"/>
      </w:r>
      <w:r w:rsidRPr="0038574B">
        <w:rPr>
          <w:rStyle w:val="Emphasis"/>
          <w:rFonts w:asciiTheme="minorHAnsi" w:hAnsiTheme="minorHAnsi" w:cstheme="minorHAnsi"/>
          <w:b/>
          <w:bCs/>
          <w:color w:val="055193"/>
          <w:shd w:val="clear" w:color="auto" w:fill="FFFFFF"/>
        </w:rPr>
        <w:t>https</w:t>
      </w:r>
      <w:proofErr w:type="spellEnd"/>
      <w:r w:rsidRPr="0038574B">
        <w:rPr>
          <w:rStyle w:val="Emphasis"/>
          <w:rFonts w:asciiTheme="minorHAnsi" w:hAnsiTheme="minorHAnsi" w:cstheme="minorHAnsi"/>
          <w:b/>
          <w:bCs/>
          <w:color w:val="055193"/>
          <w:shd w:val="clear" w:color="auto" w:fill="FFFFFF"/>
        </w:rPr>
        <w:t>://doi.org/10.1021/acs.jpclett.0c01018</w:t>
      </w:r>
      <w:r w:rsidRPr="0038574B">
        <w:rPr>
          <w:rFonts w:asciiTheme="minorHAnsi" w:hAnsiTheme="minorHAnsi" w:cstheme="minorHAnsi"/>
          <w:color w:val="333333"/>
        </w:rPr>
        <w:fldChar w:fldCharType="end"/>
      </w:r>
    </w:p>
    <w:p w:rsidR="0038574B" w:rsidRPr="0038574B" w:rsidRDefault="0038574B" w:rsidP="0038574B">
      <w:pPr>
        <w:pStyle w:val="NormalWeb"/>
        <w:shd w:val="clear" w:color="auto" w:fill="FFFFFF"/>
        <w:spacing w:before="0" w:beforeAutospacing="0" w:after="109" w:afterAutospacing="0"/>
        <w:jc w:val="both"/>
        <w:rPr>
          <w:rFonts w:asciiTheme="minorHAnsi" w:hAnsiTheme="minorHAnsi" w:cstheme="minorHAnsi"/>
          <w:color w:val="333333"/>
        </w:rPr>
      </w:pPr>
      <w:r w:rsidRPr="0038574B">
        <w:rPr>
          <w:rFonts w:asciiTheme="minorHAnsi" w:hAnsiTheme="minorHAnsi" w:cstheme="minorHAnsi"/>
          <w:color w:val="333333"/>
        </w:rPr>
        <w:t> </w:t>
      </w:r>
    </w:p>
    <w:p w:rsidR="0038574B" w:rsidRPr="0038574B" w:rsidRDefault="0038574B" w:rsidP="0038574B">
      <w:pPr>
        <w:pStyle w:val="NormalWeb"/>
        <w:shd w:val="clear" w:color="auto" w:fill="FFFFFF"/>
        <w:spacing w:before="0" w:beforeAutospacing="0" w:after="109" w:afterAutospacing="0"/>
        <w:rPr>
          <w:rFonts w:asciiTheme="minorHAnsi" w:hAnsiTheme="minorHAnsi" w:cstheme="minorHAnsi"/>
          <w:color w:val="333333"/>
        </w:rPr>
      </w:pPr>
      <w:r w:rsidRPr="0038574B">
        <w:rPr>
          <w:rStyle w:val="Emphasis"/>
          <w:rFonts w:asciiTheme="minorHAnsi" w:hAnsiTheme="minorHAnsi" w:cstheme="minorHAnsi"/>
          <w:b/>
          <w:bCs/>
          <w:color w:val="333333"/>
        </w:rPr>
        <w:t xml:space="preserve">For further details contact Dr. </w:t>
      </w:r>
      <w:proofErr w:type="spellStart"/>
      <w:r w:rsidRPr="0038574B">
        <w:rPr>
          <w:rStyle w:val="Emphasis"/>
          <w:rFonts w:asciiTheme="minorHAnsi" w:hAnsiTheme="minorHAnsi" w:cstheme="minorHAnsi"/>
          <w:b/>
          <w:bCs/>
          <w:color w:val="333333"/>
        </w:rPr>
        <w:t>Tatini</w:t>
      </w:r>
      <w:proofErr w:type="spellEnd"/>
      <w:r w:rsidRPr="0038574B">
        <w:rPr>
          <w:rStyle w:val="Emphasis"/>
          <w:rFonts w:asciiTheme="minorHAnsi" w:hAnsiTheme="minorHAnsi" w:cstheme="minorHAnsi"/>
          <w:b/>
          <w:bCs/>
          <w:color w:val="333333"/>
        </w:rPr>
        <w:t xml:space="preserve"> </w:t>
      </w:r>
      <w:proofErr w:type="spellStart"/>
      <w:r w:rsidRPr="0038574B">
        <w:rPr>
          <w:rStyle w:val="Emphasis"/>
          <w:rFonts w:asciiTheme="minorHAnsi" w:hAnsiTheme="minorHAnsi" w:cstheme="minorHAnsi"/>
          <w:b/>
          <w:bCs/>
          <w:color w:val="333333"/>
        </w:rPr>
        <w:t>Rakshit</w:t>
      </w:r>
      <w:proofErr w:type="spellEnd"/>
      <w:r w:rsidRPr="0038574B">
        <w:rPr>
          <w:rStyle w:val="Emphasis"/>
          <w:rFonts w:asciiTheme="minorHAnsi" w:hAnsiTheme="minorHAnsi" w:cstheme="minorHAnsi"/>
          <w:b/>
          <w:bCs/>
          <w:color w:val="333333"/>
        </w:rPr>
        <w:t xml:space="preserve"> (</w:t>
      </w:r>
      <w:hyperlink r:id="rId6" w:history="1">
        <w:r w:rsidRPr="0038574B">
          <w:rPr>
            <w:rStyle w:val="Emphasis"/>
            <w:rFonts w:asciiTheme="minorHAnsi" w:hAnsiTheme="minorHAnsi" w:cstheme="minorHAnsi"/>
            <w:b/>
            <w:bCs/>
            <w:color w:val="055193"/>
            <w:shd w:val="clear" w:color="auto" w:fill="FFFFFF"/>
          </w:rPr>
          <w:t>tatinirakshit@yahoo.com</w:t>
        </w:r>
      </w:hyperlink>
      <w:r w:rsidRPr="0038574B">
        <w:rPr>
          <w:rStyle w:val="Emphasis"/>
          <w:rFonts w:asciiTheme="minorHAnsi" w:hAnsiTheme="minorHAnsi" w:cstheme="minorHAnsi"/>
          <w:b/>
          <w:bCs/>
          <w:color w:val="333333"/>
          <w:shd w:val="clear" w:color="auto" w:fill="FFFFFF"/>
        </w:rPr>
        <w:t>, </w:t>
      </w:r>
      <w:hyperlink r:id="rId7" w:history="1">
        <w:r w:rsidRPr="0038574B">
          <w:rPr>
            <w:rStyle w:val="Emphasis"/>
            <w:rFonts w:asciiTheme="minorHAnsi" w:hAnsiTheme="minorHAnsi" w:cstheme="minorHAnsi"/>
            <w:b/>
            <w:bCs/>
            <w:color w:val="055193"/>
            <w:shd w:val="clear" w:color="auto" w:fill="FFFFFF"/>
          </w:rPr>
          <w:t>tatini.rakshit@bose.res.in</w:t>
        </w:r>
      </w:hyperlink>
      <w:r w:rsidRPr="0038574B">
        <w:rPr>
          <w:rStyle w:val="Emphasis"/>
          <w:rFonts w:asciiTheme="minorHAnsi" w:hAnsiTheme="minorHAnsi" w:cstheme="minorHAnsi"/>
          <w:b/>
          <w:bCs/>
          <w:color w:val="333333"/>
          <w:shd w:val="clear" w:color="auto" w:fill="FFFFFF"/>
        </w:rPr>
        <w:t> )]</w:t>
      </w:r>
    </w:p>
    <w:p w:rsidR="0038574B" w:rsidRDefault="0038574B" w:rsidP="0038574B">
      <w:pPr>
        <w:pStyle w:val="NormalWeb"/>
        <w:shd w:val="clear" w:color="auto" w:fill="FFFFFF"/>
        <w:spacing w:before="0" w:beforeAutospacing="0" w:after="109" w:afterAutospacing="0"/>
        <w:rPr>
          <w:rFonts w:asciiTheme="minorHAnsi" w:hAnsiTheme="minorHAnsi" w:cstheme="minorHAnsi"/>
          <w:color w:val="333333"/>
        </w:rPr>
      </w:pPr>
      <w:r w:rsidRPr="0038574B">
        <w:rPr>
          <w:rFonts w:asciiTheme="minorHAnsi" w:hAnsiTheme="minorHAnsi" w:cstheme="minorHAnsi"/>
          <w:color w:val="333333"/>
        </w:rPr>
        <w:t> </w:t>
      </w:r>
    </w:p>
    <w:p w:rsidR="00F216CB" w:rsidRPr="00F216CB" w:rsidRDefault="00F216CB" w:rsidP="0038574B">
      <w:pPr>
        <w:pStyle w:val="NormalWeb"/>
        <w:shd w:val="clear" w:color="auto" w:fill="FFFFFF"/>
        <w:spacing w:before="0" w:beforeAutospacing="0" w:after="109" w:afterAutospacing="0"/>
        <w:rPr>
          <w:rFonts w:asciiTheme="minorHAnsi" w:hAnsiTheme="minorHAnsi" w:cstheme="minorHAnsi"/>
          <w:color w:val="333333"/>
        </w:rPr>
      </w:pPr>
      <w:proofErr w:type="gramStart"/>
      <w:r w:rsidRPr="0038574B">
        <w:rPr>
          <w:rFonts w:asciiTheme="minorHAnsi" w:hAnsiTheme="minorHAnsi" w:cstheme="minorHAnsi"/>
          <w:b/>
          <w:bCs/>
          <w:i/>
          <w:iCs/>
          <w:color w:val="333333"/>
        </w:rPr>
        <w:t>details</w:t>
      </w:r>
      <w:proofErr w:type="gramEnd"/>
      <w:r w:rsidRPr="0038574B">
        <w:rPr>
          <w:rFonts w:asciiTheme="minorHAnsi" w:hAnsiTheme="minorHAnsi" w:cstheme="minorHAnsi"/>
          <w:b/>
          <w:bCs/>
          <w:i/>
          <w:iCs/>
          <w:color w:val="333333"/>
        </w:rPr>
        <w:t xml:space="preserve">, Prof. K. S. </w:t>
      </w:r>
      <w:proofErr w:type="spellStart"/>
      <w:r w:rsidRPr="0038574B">
        <w:rPr>
          <w:rFonts w:asciiTheme="minorHAnsi" w:hAnsiTheme="minorHAnsi" w:cstheme="minorHAnsi"/>
          <w:b/>
          <w:bCs/>
          <w:i/>
          <w:iCs/>
          <w:color w:val="333333"/>
        </w:rPr>
        <w:t>Narayan</w:t>
      </w:r>
      <w:proofErr w:type="spellEnd"/>
      <w:r w:rsidRPr="0038574B">
        <w:rPr>
          <w:rFonts w:asciiTheme="minorHAnsi" w:hAnsiTheme="minorHAnsi" w:cstheme="minorHAnsi"/>
          <w:b/>
          <w:bCs/>
          <w:i/>
          <w:iCs/>
          <w:color w:val="333333"/>
        </w:rPr>
        <w:t xml:space="preserve"> (99166 19847, </w:t>
      </w:r>
      <w:hyperlink r:id="rId8" w:tgtFrame="_blank" w:history="1">
        <w:r w:rsidRPr="0038574B">
          <w:rPr>
            <w:rFonts w:asciiTheme="minorHAnsi" w:hAnsiTheme="minorHAnsi" w:cstheme="minorHAnsi"/>
            <w:b/>
            <w:bCs/>
            <w:i/>
            <w:iCs/>
            <w:color w:val="1155CC"/>
          </w:rPr>
          <w:t>narayan@jncasr.ac.in</w:t>
        </w:r>
      </w:hyperlink>
      <w:r w:rsidRPr="0038574B">
        <w:rPr>
          <w:rFonts w:asciiTheme="minorHAnsi" w:hAnsiTheme="minorHAnsi" w:cstheme="minorHAnsi"/>
          <w:b/>
          <w:bCs/>
          <w:i/>
          <w:iCs/>
          <w:color w:val="333333"/>
        </w:rPr>
        <w:t> can be contacted.]</w:t>
      </w:r>
    </w:p>
    <w:p w:rsidR="002A2541" w:rsidRPr="002A2541" w:rsidRDefault="002A2541" w:rsidP="002A2541">
      <w:pPr>
        <w:shd w:val="clear" w:color="auto" w:fill="FFFFFF"/>
        <w:spacing w:after="109" w:line="240" w:lineRule="auto"/>
        <w:rPr>
          <w:rFonts w:cstheme="minorHAnsi"/>
          <w:color w:val="333333"/>
          <w:sz w:val="24"/>
          <w:szCs w:val="24"/>
        </w:rPr>
      </w:pPr>
      <w:r w:rsidRPr="002A2541">
        <w:rPr>
          <w:rFonts w:eastAsia="Times New Roman" w:cstheme="minorHAnsi"/>
          <w:color w:val="333333"/>
          <w:sz w:val="24"/>
          <w:szCs w:val="24"/>
        </w:rPr>
        <w:t> </w:t>
      </w:r>
      <w:r w:rsidRPr="002A2541">
        <w:rPr>
          <w:rFonts w:cstheme="minorHAnsi"/>
          <w:color w:val="333333"/>
          <w:sz w:val="24"/>
          <w:szCs w:val="24"/>
        </w:rPr>
        <w:t> </w:t>
      </w:r>
    </w:p>
    <w:p w:rsidR="001B350F" w:rsidRPr="0038574B" w:rsidRDefault="002A2541" w:rsidP="002A2541">
      <w:pPr>
        <w:shd w:val="clear" w:color="auto" w:fill="FFFFFF"/>
        <w:spacing w:after="109" w:line="240" w:lineRule="auto"/>
        <w:rPr>
          <w:rFonts w:cstheme="minorHAnsi"/>
          <w:b/>
          <w:color w:val="AB172A"/>
          <w:sz w:val="24"/>
          <w:szCs w:val="24"/>
        </w:rPr>
      </w:pPr>
      <w:r w:rsidRPr="00BF6C1E">
        <w:rPr>
          <w:rFonts w:cstheme="minorHAnsi"/>
          <w:color w:val="AB172A"/>
          <w:sz w:val="24"/>
          <w:szCs w:val="24"/>
        </w:rPr>
        <w:t xml:space="preserve"> </w:t>
      </w:r>
      <w:r w:rsidR="001B350F"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20</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38574B">
      <w:pgSz w:w="12240" w:h="15840"/>
      <w:pgMar w:top="851" w:right="1467" w:bottom="993"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F7F31"/>
    <w:rsid w:val="00120818"/>
    <w:rsid w:val="00135790"/>
    <w:rsid w:val="00155F32"/>
    <w:rsid w:val="001B350F"/>
    <w:rsid w:val="001D3ECE"/>
    <w:rsid w:val="00214619"/>
    <w:rsid w:val="002277D5"/>
    <w:rsid w:val="00244281"/>
    <w:rsid w:val="0025181C"/>
    <w:rsid w:val="00251A24"/>
    <w:rsid w:val="00267A1E"/>
    <w:rsid w:val="002850A0"/>
    <w:rsid w:val="002911FF"/>
    <w:rsid w:val="002A2541"/>
    <w:rsid w:val="002D2F21"/>
    <w:rsid w:val="00344C1F"/>
    <w:rsid w:val="0038574B"/>
    <w:rsid w:val="003B4181"/>
    <w:rsid w:val="003F2956"/>
    <w:rsid w:val="004B63B0"/>
    <w:rsid w:val="004E025D"/>
    <w:rsid w:val="005317C7"/>
    <w:rsid w:val="005478E1"/>
    <w:rsid w:val="005C3663"/>
    <w:rsid w:val="005C4078"/>
    <w:rsid w:val="005C5902"/>
    <w:rsid w:val="005D10A3"/>
    <w:rsid w:val="006108B6"/>
    <w:rsid w:val="006360E7"/>
    <w:rsid w:val="006534E1"/>
    <w:rsid w:val="006607AF"/>
    <w:rsid w:val="007E5BBA"/>
    <w:rsid w:val="008B4B11"/>
    <w:rsid w:val="008C6742"/>
    <w:rsid w:val="00903E51"/>
    <w:rsid w:val="00924006"/>
    <w:rsid w:val="00936EAF"/>
    <w:rsid w:val="00983770"/>
    <w:rsid w:val="009A248F"/>
    <w:rsid w:val="009B19B9"/>
    <w:rsid w:val="009C1711"/>
    <w:rsid w:val="009E15C9"/>
    <w:rsid w:val="00A14FCC"/>
    <w:rsid w:val="00A4738B"/>
    <w:rsid w:val="00A619F0"/>
    <w:rsid w:val="00A95895"/>
    <w:rsid w:val="00AC165C"/>
    <w:rsid w:val="00AE17A3"/>
    <w:rsid w:val="00B73E1F"/>
    <w:rsid w:val="00B75556"/>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F50D5"/>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rayan@jncasr.ac.in" TargetMode="External"/><Relationship Id="rId3" Type="http://schemas.openxmlformats.org/officeDocument/2006/relationships/settings" Target="settings.xml"/><Relationship Id="rId7" Type="http://schemas.openxmlformats.org/officeDocument/2006/relationships/hyperlink" Target="mailto:tatini.rakshit@bose.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inirakshit@yahoo.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2020-07-21T08:12:00Z</dcterms:created>
  <dcterms:modified xsi:type="dcterms:W3CDTF">2020-07-21T08:12:00Z</dcterms:modified>
</cp:coreProperties>
</file>